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E95" w:rsidRPr="00CD5B44" w:rsidRDefault="003F4E95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625EC1">
        <w:rPr>
          <w:rFonts w:ascii="Times New Roman" w:hAnsi="Times New Roman" w:cs="Times New Roman"/>
          <w:bCs/>
          <w:i/>
          <w:iCs/>
          <w:sz w:val="24"/>
          <w:szCs w:val="24"/>
        </w:rPr>
        <w:t>4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</w:t>
      </w:r>
      <w:r w:rsidR="00625EC1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.222.</w:t>
      </w:r>
      <w:r w:rsidR="008D6433">
        <w:rPr>
          <w:rFonts w:ascii="Times New Roman" w:hAnsi="Times New Roman" w:cs="Times New Roman"/>
          <w:bCs/>
          <w:i/>
          <w:sz w:val="24"/>
          <w:szCs w:val="24"/>
        </w:rPr>
        <w:t>5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klauzula informacyjna</w:t>
      </w:r>
    </w:p>
    <w:p w:rsidR="00EF7ED5" w:rsidRPr="009B390F" w:rsidRDefault="00EF7ED5" w:rsidP="00EF7ED5">
      <w:pPr>
        <w:ind w:left="5664"/>
        <w:rPr>
          <w:rFonts w:ascii="Arial Narrow" w:eastAsia="Calibri" w:hAnsi="Arial Narrow"/>
        </w:rPr>
      </w:pPr>
    </w:p>
    <w:p w:rsidR="00E12CBA" w:rsidRPr="00E12CBA" w:rsidRDefault="00E12CBA" w:rsidP="00E12CB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12CBA">
        <w:rPr>
          <w:rFonts w:ascii="Times New Roman" w:eastAsia="Calibri" w:hAnsi="Times New Roman" w:cs="Times New Roman"/>
          <w:b/>
          <w:sz w:val="24"/>
          <w:szCs w:val="24"/>
        </w:rPr>
        <w:t>KLAUZULA INFORMACYJNA</w:t>
      </w:r>
    </w:p>
    <w:p w:rsidR="00E12CBA" w:rsidRPr="00E12CBA" w:rsidRDefault="00E12CBA" w:rsidP="0091257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12CBA">
        <w:rPr>
          <w:rFonts w:ascii="Times New Roman" w:eastAsia="Calibri" w:hAnsi="Times New Roman" w:cs="Times New Roman"/>
          <w:b/>
          <w:sz w:val="24"/>
          <w:szCs w:val="24"/>
        </w:rPr>
        <w:t xml:space="preserve">zgodna z Rozporządzeniem Parlamentu Europejskiego i Rady (UE) 2016/679 z dnia </w:t>
      </w:r>
      <w:r w:rsidR="005112C5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E12CBA">
        <w:rPr>
          <w:rFonts w:ascii="Times New Roman" w:eastAsia="Calibri" w:hAnsi="Times New Roman" w:cs="Times New Roman"/>
          <w:b/>
          <w:sz w:val="24"/>
          <w:szCs w:val="24"/>
        </w:rPr>
        <w:t xml:space="preserve">27 kwietnia 2016 r. w sprawie ochrony osób fizycznych w związku z przetwarzaniem danych osobowych i w sprawie swobodnego przepływu takich danych oraz uchylenia dyrektywy 95/46/WE </w:t>
      </w:r>
      <w:r w:rsidR="005112C5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E12CBA">
        <w:rPr>
          <w:rFonts w:ascii="Times New Roman" w:eastAsia="Calibri" w:hAnsi="Times New Roman" w:cs="Times New Roman"/>
          <w:b/>
          <w:sz w:val="24"/>
          <w:szCs w:val="24"/>
        </w:rPr>
        <w:t>ogólne rozporządzenie o ochronie danych)</w:t>
      </w:r>
    </w:p>
    <w:p w:rsidR="005855A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Administratorem Państwa danych osobowych jest Powiatowe Centrum Pomocy Rodzinie      w Słupsku  Al. Sienkiewicza 20, 76-200 Słupsk. </w:t>
      </w:r>
    </w:p>
    <w:p w:rsidR="00E12CBA" w:rsidRPr="008C47A3" w:rsidRDefault="005855A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E12CBA" w:rsidRPr="008C47A3">
        <w:rPr>
          <w:rFonts w:ascii="Times New Roman" w:eastAsia="Calibri" w:hAnsi="Times New Roman" w:cs="Times New Roman"/>
          <w:sz w:val="24"/>
          <w:szCs w:val="24"/>
        </w:rPr>
        <w:t>Inspektorem ochrony danych jest</w:t>
      </w:r>
      <w:r w:rsidR="008C47A3" w:rsidRPr="008C47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Jerzy </w:t>
      </w:r>
      <w:proofErr w:type="spellStart"/>
      <w:r w:rsidR="008C47A3" w:rsidRPr="008C47A3">
        <w:rPr>
          <w:rFonts w:ascii="Times New Roman" w:hAnsi="Times New Roman" w:cs="Times New Roman"/>
          <w:sz w:val="24"/>
          <w:szCs w:val="24"/>
          <w:shd w:val="clear" w:color="auto" w:fill="FFFFFF"/>
        </w:rPr>
        <w:t>Krauczunas</w:t>
      </w:r>
      <w:proofErr w:type="spellEnd"/>
      <w:r w:rsidR="008C47A3" w:rsidRPr="008C47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47A3">
        <w:rPr>
          <w:rFonts w:ascii="Times New Roman" w:hAnsi="Times New Roman" w:cs="Times New Roman"/>
          <w:sz w:val="24"/>
          <w:szCs w:val="24"/>
          <w:shd w:val="clear" w:color="auto" w:fill="FFFFFF"/>
        </w:rPr>
        <w:t>z którym można kontaktować się mailowo</w:t>
      </w:r>
      <w:r w:rsidR="008C47A3" w:rsidRPr="008C47A3">
        <w:rPr>
          <w:rFonts w:ascii="Times New Roman" w:hAnsi="Times New Roman" w:cs="Times New Roman"/>
          <w:sz w:val="24"/>
          <w:szCs w:val="24"/>
          <w:shd w:val="clear" w:color="auto" w:fill="FFFFFF"/>
        </w:rPr>
        <w:t>:  </w:t>
      </w:r>
      <w:hyperlink r:id="rId8" w:history="1">
        <w:r w:rsidR="008C47A3" w:rsidRPr="008C47A3">
          <w:rPr>
            <w:rStyle w:val="Hipercze"/>
            <w:rFonts w:ascii="Times New Roman" w:hAnsi="Times New Roman" w:cs="Times New Roman"/>
            <w:color w:val="36525D"/>
            <w:sz w:val="24"/>
            <w:szCs w:val="24"/>
            <w:shd w:val="clear" w:color="auto" w:fill="FFFFFF"/>
          </w:rPr>
          <w:t>ido@powiat.slupsk.pl</w:t>
        </w:r>
      </w:hyperlink>
      <w:r w:rsidR="008C47A3" w:rsidRPr="008C47A3">
        <w:rPr>
          <w:rFonts w:ascii="Times New Roman" w:hAnsi="Times New Roman" w:cs="Times New Roman"/>
          <w:sz w:val="24"/>
          <w:szCs w:val="24"/>
        </w:rPr>
        <w:t xml:space="preserve">. </w:t>
      </w:r>
      <w:r w:rsidR="00E12CBA" w:rsidRPr="008C47A3">
        <w:rPr>
          <w:rFonts w:ascii="Times New Roman" w:eastAsia="Calibri" w:hAnsi="Times New Roman" w:cs="Times New Roman"/>
          <w:sz w:val="24"/>
          <w:szCs w:val="24"/>
        </w:rPr>
        <w:t>lub na adres administratora danych.</w:t>
      </w:r>
    </w:p>
    <w:p w:rsid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Administrator danych przetwarza dane osobowe w celu sporządzenia dokumentacji, jej archiwizacji oraz obsługi korespondencji związanej z prowadzeniem i rozstrzygnięciem postępowania. 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>Informujemy, że nie jesteście Państwo profilowani.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Celem przetwarzania Państwa danych jest rozpatrzenie złożonej przez Państwa oferty </w:t>
      </w:r>
      <w:r w:rsidR="005112C5">
        <w:rPr>
          <w:rFonts w:ascii="Times New Roman" w:eastAsia="Calibri" w:hAnsi="Times New Roman" w:cs="Times New Roman"/>
          <w:sz w:val="24"/>
          <w:szCs w:val="24"/>
        </w:rPr>
        <w:br/>
      </w:r>
      <w:r w:rsidRPr="00E12CBA">
        <w:rPr>
          <w:rFonts w:ascii="Times New Roman" w:eastAsia="Calibri" w:hAnsi="Times New Roman" w:cs="Times New Roman"/>
          <w:sz w:val="24"/>
          <w:szCs w:val="24"/>
        </w:rPr>
        <w:t>w postępowaniu prowadzonym w trybie zasady konkurencyjności w ramach Projektu „Srebrna Sieć II”, nr RPPM.06.02.02-22-0059/20</w:t>
      </w:r>
      <w:r w:rsidR="005112C5">
        <w:rPr>
          <w:rFonts w:ascii="Times New Roman" w:eastAsia="Calibri" w:hAnsi="Times New Roman" w:cs="Times New Roman"/>
          <w:sz w:val="24"/>
          <w:szCs w:val="24"/>
        </w:rPr>
        <w:t>, współfinansowanego przez Unię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 Europejską z Europejskiego Funduszu Społecznego</w:t>
      </w:r>
      <w:r w:rsidR="005112C5">
        <w:rPr>
          <w:rFonts w:ascii="Times New Roman" w:eastAsia="Calibri" w:hAnsi="Times New Roman" w:cs="Times New Roman"/>
          <w:sz w:val="24"/>
          <w:szCs w:val="24"/>
        </w:rPr>
        <w:t xml:space="preserve"> w ramach Regionalnego Programu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 Operacyjnego Województwa Pomorskiego na lata 2014-2020, ewentualne zawarcie przez  Państwa umowy na świadczenie oferowanej usługi, a także przechowywanie na poczet kontroli Projektu oraz innych kontroli przewidzianych przepisami prawa, w tym kontroli skarbowych.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Podstawą prawną przetwarzania Państwa danych będzie: art. 6 ust. 1 lit. b Rozporządzenia UE 2016/679 z dnia 27 kwietnia 2016 r. (dalej „Rozporządzenie”) tj. niezbędność do wykonania umowy lub do podjęcia działań na Państwa żądanie przed zawarciem umowy oraz art. 6 ust. 1 lit. c Rozporządzenia, tj. niezbędność do wypełnienia obowiązku prawnego ciążącego na administratorze w postaci przechowywania dokumentów na potrzeby kontroli udzielonego finansowania projektu wynikającego zarówno z Wytycznych do Regionalnego Programu Operacyjnego Województwa Pomorskiego na lata 2014-2020 jak i ustawy z dnia </w:t>
      </w:r>
      <w:r w:rsidR="005112C5">
        <w:rPr>
          <w:rFonts w:ascii="Times New Roman" w:eastAsia="Calibri" w:hAnsi="Times New Roman" w:cs="Times New Roman"/>
          <w:sz w:val="24"/>
          <w:szCs w:val="24"/>
        </w:rPr>
        <w:br/>
      </w:r>
      <w:r w:rsidRPr="00E12CBA">
        <w:rPr>
          <w:rFonts w:ascii="Times New Roman" w:eastAsia="Calibri" w:hAnsi="Times New Roman" w:cs="Times New Roman"/>
          <w:sz w:val="24"/>
          <w:szCs w:val="24"/>
        </w:rPr>
        <w:t>6 grudnia 2006 r. o zasadach prowadzenia polityki rozwoju (</w:t>
      </w:r>
      <w:proofErr w:type="spellStart"/>
      <w:r w:rsidRPr="00E12CBA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. Dz. U. z 2019 r. poz. 1295 </w:t>
      </w:r>
      <w:r w:rsidR="005112C5">
        <w:rPr>
          <w:rFonts w:ascii="Times New Roman" w:eastAsia="Calibri" w:hAnsi="Times New Roman" w:cs="Times New Roman"/>
          <w:sz w:val="24"/>
          <w:szCs w:val="24"/>
        </w:rPr>
        <w:br/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z </w:t>
      </w:r>
      <w:proofErr w:type="spellStart"/>
      <w:r w:rsidRPr="00E12CBA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E12CBA">
        <w:rPr>
          <w:rFonts w:ascii="Times New Roman" w:eastAsia="Calibri" w:hAnsi="Times New Roman" w:cs="Times New Roman"/>
          <w:sz w:val="24"/>
          <w:szCs w:val="24"/>
        </w:rPr>
        <w:t>. zm.).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>Państwa dane mogą być przekazywane podmiotom lub organom uprawnionym na podstawie przepisów prawa. Odbiorcami Pani / Pana danych osobowych będą osoby lub podmioty, którym udostępniona zostanie dokumentacja postępowania na podstawie przepisów o dostępie do informacji publicznej, stronom umów o powierzenie przetwarzania danych osobowych oraz instytucjom dokonującym kontroli realizowanego projektu. Państwa dane nie będą przekazywane innym odbiorcom poza tymi, o których mowa w zdaniu poprzednim.</w:t>
      </w:r>
    </w:p>
    <w:p w:rsidR="004C5700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Państwa dane nie będą przekazywane poza EOG ani udostępniane organizacjom międzynarodowym. 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9.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Okres przetwarzania Państwa danych osobowych jest uzależniony od celu w jakim dane są przetwarzane. Okres, przez który Państwa dane osobowe będą przechowywane zakończy się najpóźniej z dniem 31.12.2028 r. 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W odniesieniu do Pani/ Pana danych osobowych decyzje nie będą podejmowane w sposób zautomatyzowany, stosownie do art. 22 RODO. 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11.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5EC1">
        <w:rPr>
          <w:rFonts w:ascii="Times New Roman" w:eastAsia="Calibri" w:hAnsi="Times New Roman" w:cs="Times New Roman"/>
          <w:sz w:val="24"/>
          <w:szCs w:val="24"/>
        </w:rPr>
        <w:t xml:space="preserve">Ponadto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informujemy, że mają Państwo prawo do: </w:t>
      </w:r>
    </w:p>
    <w:p w:rsidR="00E12CBA" w:rsidRPr="00E12CBA" w:rsidRDefault="00E12CB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a)</w:t>
      </w:r>
      <w:r w:rsidRPr="00E12CBA">
        <w:rPr>
          <w:rFonts w:ascii="Times New Roman" w:eastAsia="Calibri" w:hAnsi="Times New Roman" w:cs="Times New Roman"/>
          <w:sz w:val="24"/>
          <w:szCs w:val="24"/>
        </w:rPr>
        <w:tab/>
        <w:t xml:space="preserve">żądania dostępu do danych osobowych dotyczących Państwa, </w:t>
      </w:r>
    </w:p>
    <w:p w:rsidR="005855AA" w:rsidRDefault="005855A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b)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sprostowania danych*, </w:t>
      </w:r>
    </w:p>
    <w:p w:rsidR="00E12CBA" w:rsidRDefault="005855A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c)         </w:t>
      </w:r>
      <w:r w:rsidR="00E12CBA" w:rsidRPr="00E12CBA">
        <w:rPr>
          <w:rFonts w:ascii="Times New Roman" w:eastAsia="Calibri" w:hAnsi="Times New Roman" w:cs="Times New Roman"/>
          <w:sz w:val="24"/>
          <w:szCs w:val="24"/>
        </w:rPr>
        <w:t xml:space="preserve">żądania od administratora ograniczenia przetwarzania danych osobowych z </w:t>
      </w:r>
    </w:p>
    <w:p w:rsidR="005855AA" w:rsidRPr="00E12CBA" w:rsidRDefault="005855A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E12CBA">
        <w:rPr>
          <w:rFonts w:ascii="Times New Roman" w:eastAsia="Calibri" w:hAnsi="Times New Roman" w:cs="Times New Roman"/>
          <w:sz w:val="24"/>
          <w:szCs w:val="24"/>
        </w:rPr>
        <w:t>zastrzeżeniem przypadków, o których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mowa w art. 18 ust. 2 RODO**.     </w:t>
      </w:r>
    </w:p>
    <w:p w:rsidR="00E12CBA" w:rsidRPr="00E12CBA" w:rsidRDefault="005855AA" w:rsidP="004C57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r w:rsidR="00E12CBA" w:rsidRPr="00E12CBA">
        <w:rPr>
          <w:rFonts w:ascii="Times New Roman" w:eastAsia="Calibri" w:hAnsi="Times New Roman" w:cs="Times New Roman"/>
          <w:sz w:val="24"/>
          <w:szCs w:val="24"/>
        </w:rPr>
        <w:t xml:space="preserve">Jednocześnie informujemy, iż nie przysługuje Pani / Panu: </w:t>
      </w:r>
    </w:p>
    <w:p w:rsidR="005855AA" w:rsidRDefault="00E12CB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a)</w:t>
      </w:r>
      <w:r w:rsidRPr="00E12CBA">
        <w:rPr>
          <w:rFonts w:ascii="Times New Roman" w:eastAsia="Calibri" w:hAnsi="Times New Roman" w:cs="Times New Roman"/>
          <w:sz w:val="24"/>
          <w:szCs w:val="24"/>
        </w:rPr>
        <w:tab/>
        <w:t xml:space="preserve">w związku z art. 17 ust. 3 lit. b, d lub e RODO prawo do usunięcia danych </w:t>
      </w:r>
    </w:p>
    <w:p w:rsidR="005855AA" w:rsidRPr="00E12CBA" w:rsidRDefault="005855A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E12CBA">
        <w:rPr>
          <w:rFonts w:ascii="Times New Roman" w:eastAsia="Calibri" w:hAnsi="Times New Roman" w:cs="Times New Roman"/>
          <w:sz w:val="24"/>
          <w:szCs w:val="24"/>
        </w:rPr>
        <w:t>osobowych;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E12CBA" w:rsidRPr="00E12CBA" w:rsidRDefault="00E12CB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b)</w:t>
      </w:r>
      <w:r w:rsidRPr="00E12CBA">
        <w:rPr>
          <w:rFonts w:ascii="Times New Roman" w:eastAsia="Calibri" w:hAnsi="Times New Roman" w:cs="Times New Roman"/>
          <w:sz w:val="24"/>
          <w:szCs w:val="24"/>
        </w:rPr>
        <w:tab/>
        <w:t xml:space="preserve">prawo do przenoszenia danych osobowych, o którym mowa w art. 20 RODO; </w:t>
      </w:r>
    </w:p>
    <w:p w:rsidR="00E12CBA" w:rsidRDefault="00E12CB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c)</w:t>
      </w:r>
      <w:r w:rsidRPr="00E12CBA">
        <w:rPr>
          <w:rFonts w:ascii="Times New Roman" w:eastAsia="Calibri" w:hAnsi="Times New Roman" w:cs="Times New Roman"/>
          <w:sz w:val="24"/>
          <w:szCs w:val="24"/>
        </w:rPr>
        <w:tab/>
        <w:t xml:space="preserve">na podstawie art. 21 RODO prawo sprzeciwu, wobec przetwarzania danych </w:t>
      </w:r>
    </w:p>
    <w:p w:rsidR="005855AA" w:rsidRDefault="005855AA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osobowych, gdyż podstawą prawną przetwarzania Pani/Pana danych </w:t>
      </w:r>
      <w:r w:rsidR="00625E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855AA" w:rsidRPr="00E12CBA" w:rsidRDefault="00625EC1" w:rsidP="004C57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625EC1">
        <w:rPr>
          <w:rFonts w:ascii="Times New Roman" w:eastAsia="Calibri" w:hAnsi="Times New Roman" w:cs="Times New Roman"/>
          <w:sz w:val="24"/>
          <w:szCs w:val="24"/>
        </w:rPr>
        <w:t>osobowych jest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5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55AA" w:rsidRPr="00E12CBA">
        <w:rPr>
          <w:rFonts w:ascii="Times New Roman" w:eastAsia="Calibri" w:hAnsi="Times New Roman" w:cs="Times New Roman"/>
          <w:sz w:val="24"/>
          <w:szCs w:val="24"/>
        </w:rPr>
        <w:t>art. 6 ust. 1 lit. c RODO.</w:t>
      </w:r>
    </w:p>
    <w:p w:rsidR="00E12CBA" w:rsidRPr="00E12CBA" w:rsidRDefault="005855AA" w:rsidP="004C57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13. </w:t>
      </w:r>
      <w:r w:rsidR="00E12CBA" w:rsidRPr="00E12CBA">
        <w:rPr>
          <w:rFonts w:ascii="Times New Roman" w:eastAsia="Calibri" w:hAnsi="Times New Roman" w:cs="Times New Roman"/>
          <w:sz w:val="24"/>
          <w:szCs w:val="24"/>
        </w:rPr>
        <w:t>W przypadku wątpliwości co do prawidłowości przetwarzania Państwa danych osobowych przez administratora danych mają Państwo prawo wniesienia skargi do  organu nadzorczego, tj. Prezesa Urzędu Ochrony Danych Osobowych w Warszawie, ul. Stawki 2, 00-193 Warszawa.</w:t>
      </w:r>
    </w:p>
    <w:p w:rsidR="00E12CBA" w:rsidRPr="00E12CBA" w:rsidRDefault="005855A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14. </w:t>
      </w:r>
      <w:r w:rsidR="00E12CBA" w:rsidRPr="00E12CBA">
        <w:rPr>
          <w:rFonts w:ascii="Times New Roman" w:eastAsia="Calibri" w:hAnsi="Times New Roman" w:cs="Times New Roman"/>
          <w:sz w:val="24"/>
          <w:szCs w:val="24"/>
        </w:rPr>
        <w:t xml:space="preserve">Podanie danych jest warunkiem ważności oferty i ewentualnego zawarcia umowy. </w:t>
      </w: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Zapoznałem</w:t>
      </w:r>
      <w:proofErr w:type="spellStart"/>
      <w:r w:rsidRPr="00E12CBA">
        <w:rPr>
          <w:rFonts w:ascii="Times New Roman" w:eastAsia="Calibri" w:hAnsi="Times New Roman" w:cs="Times New Roman"/>
          <w:sz w:val="24"/>
          <w:szCs w:val="24"/>
        </w:rPr>
        <w:t>(-am</w:t>
      </w:r>
      <w:proofErr w:type="spellEnd"/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) się z treścią klauzuli informacyjnej, w tym z informacją o celu i sposobach przetwarzania danych osobowych oraz prawie dostępu do treści swoich danych i prawie ich poprawiania. </w:t>
      </w:r>
    </w:p>
    <w:p w:rsidR="00E12CBA" w:rsidRPr="00E12CBA" w:rsidRDefault="00E12CBA" w:rsidP="005112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</w:t>
      </w:r>
      <w:r w:rsidR="00625EC1">
        <w:rPr>
          <w:rFonts w:ascii="Times New Roman" w:eastAsia="Calibri" w:hAnsi="Times New Roman" w:cs="Times New Roman"/>
          <w:sz w:val="24"/>
          <w:szCs w:val="24"/>
        </w:rPr>
        <w:t>…………</w:t>
      </w:r>
    </w:p>
    <w:p w:rsidR="00E12CBA" w:rsidRDefault="00E12CBA" w:rsidP="005112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>(data i podpis osoby, której dane osobowe są przetwarzane)</w:t>
      </w:r>
    </w:p>
    <w:p w:rsidR="005112C5" w:rsidRPr="00E12CBA" w:rsidRDefault="005112C5" w:rsidP="005112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2CBA" w:rsidRP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2CBA">
        <w:rPr>
          <w:rFonts w:ascii="Times New Roman" w:eastAsia="Calibri" w:hAnsi="Times New Roman" w:cs="Times New Roman"/>
          <w:sz w:val="24"/>
          <w:szCs w:val="24"/>
        </w:rPr>
        <w:t xml:space="preserve">*Skorzystanie z prawa do sprostowania nie może skutkować zmianą wyniku postępowania </w:t>
      </w:r>
      <w:r w:rsidR="005112C5">
        <w:rPr>
          <w:rFonts w:ascii="Times New Roman" w:eastAsia="Calibri" w:hAnsi="Times New Roman" w:cs="Times New Roman"/>
          <w:sz w:val="24"/>
          <w:szCs w:val="24"/>
        </w:rPr>
        <w:br/>
      </w:r>
      <w:r w:rsidRPr="00E12CBA">
        <w:rPr>
          <w:rFonts w:ascii="Times New Roman" w:eastAsia="Calibri" w:hAnsi="Times New Roman" w:cs="Times New Roman"/>
          <w:sz w:val="24"/>
          <w:szCs w:val="24"/>
        </w:rPr>
        <w:t>o udzielenie zamówienia publicznego ani zmianą postanowień umowy w zakresie niezgodnym z Wytycznymi w zakresie kwalifikowalności wydatków w ramach Europejskiego Funduszu Rozwoju Regionalnego, Europejskiego Funduszu Społecznego oraz Funduszu Spójności na lata 2014-2020 oraz nie może naruszać integralności protokołu oraz jego załączników.</w:t>
      </w:r>
    </w:p>
    <w:p w:rsidR="004C5700" w:rsidRPr="000B4C22" w:rsidRDefault="004C5700" w:rsidP="004C5700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B4C22">
        <w:rPr>
          <w:rFonts w:ascii="Times New Roman" w:eastAsia="Calibri" w:hAnsi="Times New Roman" w:cs="Times New Roman"/>
          <w:sz w:val="24"/>
          <w:szCs w:val="24"/>
        </w:rPr>
        <w:t xml:space="preserve">**Prawo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E12CBA" w:rsidRDefault="00E12CBA" w:rsidP="005112C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E1E82" w:rsidRDefault="00AE1E82" w:rsidP="00E12CB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E1E82" w:rsidSect="003F3713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2EB" w:rsidRDefault="004642EB" w:rsidP="00DD057D">
      <w:pPr>
        <w:spacing w:after="0" w:line="240" w:lineRule="auto"/>
      </w:pPr>
      <w:r>
        <w:separator/>
      </w:r>
    </w:p>
  </w:endnote>
  <w:endnote w:type="continuationSeparator" w:id="0">
    <w:p w:rsidR="004642EB" w:rsidRDefault="004642EB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2EB" w:rsidRDefault="004642EB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2EB" w:rsidRDefault="004642EB" w:rsidP="00DD057D">
      <w:pPr>
        <w:spacing w:after="0" w:line="240" w:lineRule="auto"/>
      </w:pPr>
      <w:r>
        <w:separator/>
      </w:r>
    </w:p>
  </w:footnote>
  <w:footnote w:type="continuationSeparator" w:id="0">
    <w:p w:rsidR="004642EB" w:rsidRDefault="004642EB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2EB" w:rsidRDefault="004642EB">
    <w:pPr>
      <w:pStyle w:val="Nagwek"/>
    </w:pPr>
  </w:p>
  <w:p w:rsidR="004642EB" w:rsidRDefault="004642EB">
    <w:pPr>
      <w:pStyle w:val="Nagwek"/>
    </w:pPr>
  </w:p>
  <w:p w:rsidR="004642EB" w:rsidRDefault="004642E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423A"/>
    <w:rsid w:val="00195BCA"/>
    <w:rsid w:val="00197F41"/>
    <w:rsid w:val="001B2112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C5700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0735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25EC1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C65F5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285A"/>
    <w:rsid w:val="0083361B"/>
    <w:rsid w:val="0085392B"/>
    <w:rsid w:val="0086235F"/>
    <w:rsid w:val="00864789"/>
    <w:rsid w:val="0086719C"/>
    <w:rsid w:val="00873EE0"/>
    <w:rsid w:val="008838DA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C47A3"/>
    <w:rsid w:val="008D6433"/>
    <w:rsid w:val="008D6ADD"/>
    <w:rsid w:val="008D6FB4"/>
    <w:rsid w:val="008E18E9"/>
    <w:rsid w:val="008E4E48"/>
    <w:rsid w:val="008E4F76"/>
    <w:rsid w:val="008E5B6B"/>
    <w:rsid w:val="008F1583"/>
    <w:rsid w:val="009100F2"/>
    <w:rsid w:val="0091257C"/>
    <w:rsid w:val="00913886"/>
    <w:rsid w:val="009174F6"/>
    <w:rsid w:val="009210FD"/>
    <w:rsid w:val="00932456"/>
    <w:rsid w:val="00935756"/>
    <w:rsid w:val="009366E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3F36"/>
    <w:rsid w:val="00C9286F"/>
    <w:rsid w:val="00C94424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5A59"/>
    <w:rsid w:val="00D351DC"/>
    <w:rsid w:val="00D368D0"/>
    <w:rsid w:val="00D47E14"/>
    <w:rsid w:val="00D54971"/>
    <w:rsid w:val="00D6336C"/>
    <w:rsid w:val="00D77350"/>
    <w:rsid w:val="00DA5482"/>
    <w:rsid w:val="00DB00DF"/>
    <w:rsid w:val="00DB7D86"/>
    <w:rsid w:val="00DC0B82"/>
    <w:rsid w:val="00DC243F"/>
    <w:rsid w:val="00DC365B"/>
    <w:rsid w:val="00DD057D"/>
    <w:rsid w:val="00DD4D4A"/>
    <w:rsid w:val="00DE07B2"/>
    <w:rsid w:val="00DE37DB"/>
    <w:rsid w:val="00DE521C"/>
    <w:rsid w:val="00DE6F61"/>
    <w:rsid w:val="00E12CBA"/>
    <w:rsid w:val="00E2564A"/>
    <w:rsid w:val="00E3554D"/>
    <w:rsid w:val="00E42998"/>
    <w:rsid w:val="00E429F1"/>
    <w:rsid w:val="00E4546C"/>
    <w:rsid w:val="00E61568"/>
    <w:rsid w:val="00E61651"/>
    <w:rsid w:val="00E61AD1"/>
    <w:rsid w:val="00E65C5E"/>
    <w:rsid w:val="00E72B22"/>
    <w:rsid w:val="00E72E46"/>
    <w:rsid w:val="00E80043"/>
    <w:rsid w:val="00E844CB"/>
    <w:rsid w:val="00E858CB"/>
    <w:rsid w:val="00E864B6"/>
    <w:rsid w:val="00E93977"/>
    <w:rsid w:val="00E95DC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518CB"/>
    <w:rsid w:val="00F51A4C"/>
    <w:rsid w:val="00F5416A"/>
    <w:rsid w:val="00F566AB"/>
    <w:rsid w:val="00F719F7"/>
    <w:rsid w:val="00F74D56"/>
    <w:rsid w:val="00F91664"/>
    <w:rsid w:val="00FA00E4"/>
    <w:rsid w:val="00FA3109"/>
    <w:rsid w:val="00FA6518"/>
    <w:rsid w:val="00FB20ED"/>
    <w:rsid w:val="00FD6AAD"/>
    <w:rsid w:val="00FE3F94"/>
    <w:rsid w:val="00FF26CB"/>
    <w:rsid w:val="00FF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21C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mail.alfatv.pl/imp/dynamic.php?page=message&amp;buid=562&amp;mailbox=SU5CT1g&amp;token=NFS7ahiiPgTqC8tTe-rwTue&amp;uniq=16267702940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ED77F-FF58-43D4-A20D-8C85818B4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mzebrowska</cp:lastModifiedBy>
  <cp:revision>2</cp:revision>
  <cp:lastPrinted>2021-04-28T08:25:00Z</cp:lastPrinted>
  <dcterms:created xsi:type="dcterms:W3CDTF">2021-11-29T12:17:00Z</dcterms:created>
  <dcterms:modified xsi:type="dcterms:W3CDTF">2021-11-29T12:17:00Z</dcterms:modified>
</cp:coreProperties>
</file>